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CF5" w:rsidRPr="00EE5CF5" w:rsidRDefault="00EE5CF5" w:rsidP="00EE5CF5">
      <w:pPr>
        <w:widowControl w:val="0"/>
        <w:tabs>
          <w:tab w:val="right" w:pos="10280"/>
        </w:tabs>
        <w:jc w:val="center"/>
        <w:rPr>
          <w:rFonts w:ascii="Arial" w:eastAsia="Calibri" w:hAnsi="Arial" w:cs="Arial"/>
          <w:b/>
          <w:color w:val="000000"/>
          <w:lang w:val="ru-RU"/>
        </w:rPr>
      </w:pPr>
      <w:r w:rsidRPr="00EE5CF5">
        <w:rPr>
          <w:rFonts w:ascii="Arial" w:eastAsia="Calibri" w:hAnsi="Arial" w:cs="Arial"/>
          <w:b/>
          <w:color w:val="000000"/>
          <w:lang w:val="ru-RU"/>
        </w:rPr>
        <w:t>СМЕТА</w:t>
      </w:r>
    </w:p>
    <w:p w:rsidR="00EE5CF5" w:rsidRPr="00EE5CF5" w:rsidRDefault="00EE5CF5" w:rsidP="00EE5CF5">
      <w:pPr>
        <w:widowControl w:val="0"/>
        <w:tabs>
          <w:tab w:val="right" w:pos="10280"/>
        </w:tabs>
        <w:rPr>
          <w:rFonts w:ascii="Arial" w:hAnsi="Arial" w:cs="Arial"/>
          <w:lang w:val="ru-RU"/>
        </w:rPr>
      </w:pPr>
    </w:p>
    <w:p w:rsidR="00512E00" w:rsidRDefault="00EE5CF5" w:rsidP="00EE5CF5">
      <w:pPr>
        <w:widowControl w:val="0"/>
        <w:tabs>
          <w:tab w:val="right" w:pos="10280"/>
        </w:tabs>
        <w:rPr>
          <w:rFonts w:ascii="Arial" w:hAnsi="Arial" w:cs="Arial"/>
          <w:lang w:val="ru-RU"/>
        </w:rPr>
      </w:pPr>
      <w:r w:rsidRPr="00EE5CF5">
        <w:rPr>
          <w:rFonts w:ascii="Arial" w:hAnsi="Arial" w:cs="Arial"/>
          <w:lang w:val="ru-RU"/>
        </w:rPr>
        <w:t xml:space="preserve">Реставрация дверного заполнения с арочным верхом по адресу: </w:t>
      </w:r>
    </w:p>
    <w:p w:rsidR="00EE5CF5" w:rsidRDefault="00EE5CF5" w:rsidP="00EE5CF5">
      <w:pPr>
        <w:widowControl w:val="0"/>
        <w:tabs>
          <w:tab w:val="right" w:pos="10280"/>
        </w:tabs>
        <w:rPr>
          <w:rFonts w:ascii="Arial" w:hAnsi="Arial" w:cs="Arial"/>
          <w:lang w:val="ru-RU"/>
        </w:rPr>
      </w:pPr>
      <w:r w:rsidRPr="00EE5CF5">
        <w:rPr>
          <w:rFonts w:ascii="Arial" w:hAnsi="Arial" w:cs="Arial"/>
          <w:lang w:val="ru-RU"/>
        </w:rPr>
        <w:t>г. Санкт</w:t>
      </w:r>
      <w:r w:rsidR="00512E00">
        <w:rPr>
          <w:rFonts w:ascii="Arial" w:hAnsi="Arial" w:cs="Arial"/>
          <w:lang w:val="ru-RU"/>
        </w:rPr>
        <w:t>-</w:t>
      </w:r>
      <w:r w:rsidRPr="00EE5CF5">
        <w:rPr>
          <w:rFonts w:ascii="Arial" w:hAnsi="Arial" w:cs="Arial"/>
          <w:lang w:val="ru-RU"/>
        </w:rPr>
        <w:t xml:space="preserve">Петербург, </w:t>
      </w:r>
      <w:proofErr w:type="spellStart"/>
      <w:r w:rsidRPr="00EE5CF5">
        <w:rPr>
          <w:rFonts w:ascii="Arial" w:hAnsi="Arial" w:cs="Arial"/>
          <w:lang w:val="ru-RU"/>
        </w:rPr>
        <w:t>Мытнинская</w:t>
      </w:r>
      <w:proofErr w:type="spellEnd"/>
      <w:r w:rsidRPr="00EE5CF5">
        <w:rPr>
          <w:rFonts w:ascii="Arial" w:hAnsi="Arial" w:cs="Arial"/>
          <w:lang w:val="ru-RU"/>
        </w:rPr>
        <w:t xml:space="preserve"> ул., 5/2 (Дом Станового), парадная №2</w:t>
      </w:r>
      <w:r>
        <w:rPr>
          <w:rFonts w:ascii="Arial" w:hAnsi="Arial" w:cs="Arial"/>
          <w:lang w:val="ru-RU"/>
        </w:rPr>
        <w:t>.</w:t>
      </w:r>
    </w:p>
    <w:p w:rsidR="00EE5CF5" w:rsidRDefault="00EE5CF5" w:rsidP="00EE5CF5">
      <w:pPr>
        <w:widowControl w:val="0"/>
        <w:tabs>
          <w:tab w:val="right" w:pos="10280"/>
        </w:tabs>
        <w:rPr>
          <w:rFonts w:ascii="Arial" w:hAnsi="Arial" w:cs="Arial"/>
          <w:lang w:val="ru-RU"/>
        </w:rPr>
      </w:pPr>
    </w:p>
    <w:p w:rsidR="00EE5CF5" w:rsidRPr="00EE5CF5" w:rsidRDefault="00EE5CF5" w:rsidP="00EE5CF5">
      <w:pPr>
        <w:widowControl w:val="0"/>
        <w:tabs>
          <w:tab w:val="right" w:pos="10280"/>
        </w:tabs>
        <w:rPr>
          <w:rFonts w:ascii="Arial" w:eastAsia="Calibri" w:hAnsi="Arial" w:cs="Arial"/>
          <w:b/>
          <w:color w:val="000000"/>
          <w:lang w:val="ru-RU"/>
        </w:rPr>
      </w:pPr>
      <w:r w:rsidRPr="00EE5CF5">
        <w:rPr>
          <w:rFonts w:ascii="Arial" w:hAnsi="Arial" w:cs="Arial"/>
          <w:lang w:val="ru-RU"/>
        </w:rPr>
        <w:t xml:space="preserve">Целью реставрации является максимальное сохранение исторической достоверности внутренней входной группы с восстановлением декоративной отделки и рабочих характеристик входной двери. </w:t>
      </w:r>
    </w:p>
    <w:p w:rsidR="00EE5CF5" w:rsidRPr="00EE5CF5" w:rsidRDefault="00EE5CF5" w:rsidP="00EE5CF5">
      <w:pPr>
        <w:widowControl w:val="0"/>
        <w:tabs>
          <w:tab w:val="right" w:pos="10280"/>
        </w:tabs>
        <w:rPr>
          <w:rFonts w:ascii="Arial" w:eastAsia="Calibri" w:hAnsi="Arial" w:cs="Arial"/>
          <w:lang w:val="ru-RU"/>
        </w:rPr>
      </w:pPr>
    </w:p>
    <w:p w:rsidR="00EE5CF5" w:rsidRPr="00EE5CF5" w:rsidRDefault="00EE5CF5" w:rsidP="00EE5CF5">
      <w:pPr>
        <w:widowControl w:val="0"/>
        <w:tabs>
          <w:tab w:val="right" w:pos="10280"/>
        </w:tabs>
        <w:rPr>
          <w:rFonts w:ascii="Arial" w:eastAsia="Calibri" w:hAnsi="Arial" w:cs="Arial"/>
          <w:lang w:val="ru-RU"/>
        </w:rPr>
      </w:pPr>
    </w:p>
    <w:tbl>
      <w:tblPr>
        <w:tblW w:w="908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6399"/>
        <w:gridCol w:w="1707"/>
      </w:tblGrid>
      <w:tr w:rsidR="00EE5CF5" w:rsidRPr="00EE5CF5" w:rsidTr="00EE5CF5">
        <w:trPr>
          <w:trHeight w:val="1100"/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5CF5" w:rsidRPr="00EE5CF5" w:rsidRDefault="00EE5CF5" w:rsidP="00EE5CF5">
            <w:pPr>
              <w:widowControl w:val="0"/>
              <w:spacing w:line="252" w:lineRule="auto"/>
              <w:rPr>
                <w:rFonts w:ascii="Arial" w:eastAsia="Calibri" w:hAnsi="Arial" w:cs="Arial"/>
              </w:rPr>
            </w:pPr>
            <w:r w:rsidRPr="00EE5CF5">
              <w:rPr>
                <w:rFonts w:ascii="Arial" w:eastAsia="Calibri" w:hAnsi="Arial" w:cs="Arial"/>
              </w:rPr>
              <w:t>№</w:t>
            </w: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5CF5" w:rsidRPr="00EE5CF5" w:rsidRDefault="00EE5CF5" w:rsidP="00EE5CF5">
            <w:pPr>
              <w:widowControl w:val="0"/>
              <w:spacing w:line="252" w:lineRule="auto"/>
              <w:rPr>
                <w:rFonts w:ascii="Arial" w:eastAsia="Calibri" w:hAnsi="Arial" w:cs="Arial"/>
                <w:lang w:val="ru-RU"/>
              </w:rPr>
            </w:pPr>
            <w:r w:rsidRPr="00EE5CF5">
              <w:rPr>
                <w:rFonts w:ascii="Arial" w:eastAsia="Calibri" w:hAnsi="Arial" w:cs="Arial"/>
                <w:lang w:val="ru-RU"/>
              </w:rPr>
              <w:t>Вид работ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5CF5" w:rsidRPr="00EE5CF5" w:rsidRDefault="00EE5CF5" w:rsidP="00EE5CF5">
            <w:pPr>
              <w:widowControl w:val="0"/>
              <w:spacing w:line="252" w:lineRule="auto"/>
              <w:rPr>
                <w:rFonts w:ascii="Arial" w:eastAsia="Calibri" w:hAnsi="Arial" w:cs="Arial"/>
                <w:lang w:val="ru-RU"/>
              </w:rPr>
            </w:pPr>
            <w:r w:rsidRPr="00EE5CF5">
              <w:rPr>
                <w:rFonts w:ascii="Arial" w:eastAsia="Calibri" w:hAnsi="Arial" w:cs="Arial"/>
                <w:lang w:val="ru-RU"/>
              </w:rPr>
              <w:t>Стоимость работ (руб.)</w:t>
            </w:r>
          </w:p>
        </w:tc>
      </w:tr>
      <w:tr w:rsidR="00EE5CF5" w:rsidRPr="00EE5CF5" w:rsidTr="00EE5CF5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CF5" w:rsidRPr="00EE5CF5" w:rsidRDefault="00EE5CF5" w:rsidP="00EE5CF5">
            <w:pPr>
              <w:pStyle w:val="a3"/>
              <w:widowControl w:val="0"/>
              <w:numPr>
                <w:ilvl w:val="0"/>
                <w:numId w:val="1"/>
              </w:numPr>
              <w:spacing w:line="252" w:lineRule="auto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5CF5" w:rsidRPr="00512E00" w:rsidRDefault="00EE5CF5" w:rsidP="00EE5CF5">
            <w:pPr>
              <w:rPr>
                <w:rFonts w:ascii="Arial" w:hAnsi="Arial" w:cs="Arial"/>
                <w:lang w:val="ru-RU"/>
              </w:rPr>
            </w:pPr>
            <w:r w:rsidRPr="00785444">
              <w:rPr>
                <w:rFonts w:ascii="Arial" w:hAnsi="Arial" w:cs="Arial"/>
                <w:lang w:val="ru-RU"/>
              </w:rPr>
              <w:t xml:space="preserve">Демонтаж </w:t>
            </w:r>
            <w:r w:rsidR="00512E00">
              <w:rPr>
                <w:rFonts w:ascii="Arial" w:hAnsi="Arial" w:cs="Arial"/>
                <w:lang w:val="ru-RU"/>
              </w:rPr>
              <w:t>дверных полотен, не включая фрамугу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5CF5" w:rsidRPr="00EE5CF5" w:rsidRDefault="00512E00" w:rsidP="00EE5CF5">
            <w:pPr>
              <w:widowControl w:val="0"/>
              <w:spacing w:line="252" w:lineRule="auto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50 000</w:t>
            </w:r>
          </w:p>
        </w:tc>
      </w:tr>
      <w:tr w:rsidR="00EE5CF5" w:rsidRPr="00EE5CF5" w:rsidTr="00EE5CF5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CF5" w:rsidRPr="00EE5CF5" w:rsidRDefault="00EE5CF5" w:rsidP="00EE5CF5">
            <w:pPr>
              <w:pStyle w:val="a3"/>
              <w:widowControl w:val="0"/>
              <w:numPr>
                <w:ilvl w:val="0"/>
                <w:numId w:val="1"/>
              </w:numPr>
              <w:spacing w:line="252" w:lineRule="auto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5CF5" w:rsidRPr="00512E00" w:rsidRDefault="00512E00" w:rsidP="00EE5CF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Реставрация дверных полотен в мастерской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5CF5" w:rsidRPr="00EE5CF5" w:rsidRDefault="00512E00" w:rsidP="00EE5CF5">
            <w:pPr>
              <w:widowControl w:val="0"/>
              <w:spacing w:line="252" w:lineRule="auto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172 400</w:t>
            </w:r>
          </w:p>
        </w:tc>
      </w:tr>
      <w:tr w:rsidR="00EE5CF5" w:rsidRPr="00EE5CF5" w:rsidTr="00EE5CF5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5CF5" w:rsidRPr="00EE5CF5" w:rsidRDefault="00EE5CF5" w:rsidP="00EE5CF5">
            <w:pPr>
              <w:pStyle w:val="a3"/>
              <w:widowControl w:val="0"/>
              <w:numPr>
                <w:ilvl w:val="0"/>
                <w:numId w:val="1"/>
              </w:numPr>
              <w:spacing w:line="252" w:lineRule="auto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E5CF5" w:rsidRPr="00EE5CF5" w:rsidRDefault="00512E00" w:rsidP="00EE5CF5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Реставрация коробки по месту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EE5CF5" w:rsidRPr="00EE5CF5" w:rsidRDefault="00512E00" w:rsidP="00EE5CF5">
            <w:pPr>
              <w:widowControl w:val="0"/>
              <w:spacing w:line="252" w:lineRule="auto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25 000</w:t>
            </w:r>
          </w:p>
        </w:tc>
      </w:tr>
      <w:tr w:rsidR="00512E00" w:rsidRPr="00EE5CF5" w:rsidTr="00EE5CF5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E00" w:rsidRPr="00EE5CF5" w:rsidRDefault="00512E00" w:rsidP="00512E00">
            <w:pPr>
              <w:pStyle w:val="a3"/>
              <w:widowControl w:val="0"/>
              <w:numPr>
                <w:ilvl w:val="0"/>
                <w:numId w:val="1"/>
              </w:numPr>
              <w:spacing w:line="252" w:lineRule="auto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2E00" w:rsidRPr="00EE5CF5" w:rsidRDefault="00512E00" w:rsidP="00512E0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Подгонка отреставрированных полотен к коробке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2E00" w:rsidRPr="00EE5CF5" w:rsidRDefault="00512E00" w:rsidP="00512E00">
            <w:pPr>
              <w:widowControl w:val="0"/>
              <w:spacing w:line="252" w:lineRule="auto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25 000</w:t>
            </w:r>
          </w:p>
        </w:tc>
      </w:tr>
      <w:tr w:rsidR="00512E00" w:rsidRPr="00EE5CF5" w:rsidTr="00EE5CF5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E00" w:rsidRPr="00EE5CF5" w:rsidRDefault="00512E00" w:rsidP="00512E00">
            <w:pPr>
              <w:pStyle w:val="a3"/>
              <w:widowControl w:val="0"/>
              <w:numPr>
                <w:ilvl w:val="0"/>
                <w:numId w:val="1"/>
              </w:numPr>
              <w:spacing w:line="252" w:lineRule="auto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2E00" w:rsidRPr="00EE5CF5" w:rsidRDefault="00512E00" w:rsidP="00512E0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Окраска дверных полотен в мастерской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2E00" w:rsidRPr="00EE5CF5" w:rsidRDefault="00512E00" w:rsidP="00512E00">
            <w:pPr>
              <w:widowControl w:val="0"/>
              <w:spacing w:line="252" w:lineRule="auto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86 200</w:t>
            </w:r>
          </w:p>
        </w:tc>
      </w:tr>
      <w:tr w:rsidR="00512E00" w:rsidRPr="00EE5CF5" w:rsidTr="00EE5CF5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E00" w:rsidRPr="00EE5CF5" w:rsidRDefault="00512E00" w:rsidP="00512E00">
            <w:pPr>
              <w:pStyle w:val="a3"/>
              <w:widowControl w:val="0"/>
              <w:numPr>
                <w:ilvl w:val="0"/>
                <w:numId w:val="1"/>
              </w:numPr>
              <w:spacing w:line="252" w:lineRule="auto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2E00" w:rsidRPr="00EE5CF5" w:rsidRDefault="00512E00" w:rsidP="00512E0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Окраска коробки по месту</w:t>
            </w:r>
            <w:r w:rsidRPr="00785444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2E00" w:rsidRPr="00EE5CF5" w:rsidRDefault="00512E00" w:rsidP="00512E00">
            <w:pPr>
              <w:widowControl w:val="0"/>
              <w:spacing w:line="252" w:lineRule="auto"/>
              <w:rPr>
                <w:rFonts w:ascii="Arial" w:eastAsia="Calibri" w:hAnsi="Arial" w:cs="Arial"/>
                <w:lang w:val="ru-RU"/>
              </w:rPr>
            </w:pPr>
            <w:r>
              <w:rPr>
                <w:rFonts w:ascii="Arial" w:eastAsia="Calibri" w:hAnsi="Arial" w:cs="Arial"/>
                <w:lang w:val="ru-RU"/>
              </w:rPr>
              <w:t>50 000</w:t>
            </w:r>
          </w:p>
        </w:tc>
      </w:tr>
      <w:tr w:rsidR="00512E00" w:rsidRPr="00EE5CF5" w:rsidTr="00EE5CF5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E00" w:rsidRPr="00EE5CF5" w:rsidRDefault="00512E00" w:rsidP="00512E00">
            <w:pPr>
              <w:pStyle w:val="a3"/>
              <w:widowControl w:val="0"/>
              <w:numPr>
                <w:ilvl w:val="0"/>
                <w:numId w:val="1"/>
              </w:numPr>
              <w:spacing w:line="252" w:lineRule="auto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2E00" w:rsidRPr="00EE5CF5" w:rsidRDefault="00512E00" w:rsidP="00512E0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Установка полотен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2E00" w:rsidRPr="00EE5CF5" w:rsidRDefault="00512E00" w:rsidP="00512E00">
            <w:pPr>
              <w:widowControl w:val="0"/>
              <w:spacing w:line="252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ru-RU"/>
              </w:rPr>
              <w:t>4</w:t>
            </w:r>
            <w:r w:rsidR="00625217">
              <w:rPr>
                <w:rFonts w:ascii="Arial" w:eastAsia="Calibri" w:hAnsi="Arial" w:cs="Arial"/>
                <w:lang w:val="ru-RU"/>
              </w:rPr>
              <w:t>5 4</w:t>
            </w:r>
            <w:r>
              <w:rPr>
                <w:rFonts w:ascii="Arial" w:eastAsia="Calibri" w:hAnsi="Arial" w:cs="Arial"/>
                <w:lang w:val="ru-RU"/>
              </w:rPr>
              <w:t>00</w:t>
            </w:r>
          </w:p>
        </w:tc>
      </w:tr>
      <w:tr w:rsidR="00512E00" w:rsidRPr="00EE5CF5" w:rsidTr="00EE5CF5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E00" w:rsidRPr="00EE5CF5" w:rsidRDefault="00512E00" w:rsidP="00512E00">
            <w:pPr>
              <w:pStyle w:val="a3"/>
              <w:widowControl w:val="0"/>
              <w:numPr>
                <w:ilvl w:val="0"/>
                <w:numId w:val="1"/>
              </w:numPr>
              <w:spacing w:line="252" w:lineRule="auto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2E00" w:rsidRPr="00EE5CF5" w:rsidRDefault="00512E00" w:rsidP="00512E00">
            <w:pPr>
              <w:rPr>
                <w:rFonts w:ascii="Arial" w:hAnsi="Arial" w:cs="Arial"/>
                <w:lang w:val="ru-RU"/>
              </w:rPr>
            </w:pPr>
            <w:bookmarkStart w:id="0" w:name="_GoBack"/>
            <w:bookmarkEnd w:id="0"/>
            <w:r>
              <w:rPr>
                <w:rFonts w:ascii="Arial" w:hAnsi="Arial" w:cs="Arial"/>
                <w:lang w:val="ru-RU"/>
              </w:rPr>
              <w:t>Приобретение дверных петель и защелок</w:t>
            </w:r>
            <w:r w:rsidRPr="00785444">
              <w:rPr>
                <w:rFonts w:ascii="Arial" w:hAnsi="Arial" w:cs="Arial"/>
                <w:lang w:val="ru-RU"/>
              </w:rPr>
              <w:t xml:space="preserve"> 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2E00" w:rsidRPr="00EE5CF5" w:rsidRDefault="00512E00" w:rsidP="00512E00">
            <w:pPr>
              <w:widowControl w:val="0"/>
              <w:spacing w:line="252" w:lineRule="auto"/>
              <w:rPr>
                <w:rFonts w:ascii="Arial" w:eastAsia="Calibri" w:hAnsi="Arial" w:cs="Arial"/>
                <w:lang w:val="ru-RU"/>
              </w:rPr>
            </w:pPr>
            <w:r w:rsidRPr="00EE5CF5">
              <w:rPr>
                <w:rFonts w:ascii="Arial" w:eastAsia="Calibri" w:hAnsi="Arial" w:cs="Arial"/>
                <w:lang w:val="ru-RU"/>
              </w:rPr>
              <w:t>5</w:t>
            </w:r>
            <w:r w:rsidR="00625217">
              <w:rPr>
                <w:rFonts w:ascii="Arial" w:eastAsia="Calibri" w:hAnsi="Arial" w:cs="Arial"/>
                <w:lang w:val="ru-RU"/>
              </w:rPr>
              <w:t xml:space="preserve"> </w:t>
            </w:r>
            <w:r>
              <w:rPr>
                <w:rFonts w:ascii="Arial" w:eastAsia="Calibri" w:hAnsi="Arial" w:cs="Arial"/>
                <w:lang w:val="ru-RU"/>
              </w:rPr>
              <w:t>0</w:t>
            </w:r>
            <w:r w:rsidRPr="00EE5CF5">
              <w:rPr>
                <w:rFonts w:ascii="Arial" w:eastAsia="Calibri" w:hAnsi="Arial" w:cs="Arial"/>
                <w:lang w:val="ru-RU"/>
              </w:rPr>
              <w:t>00</w:t>
            </w:r>
          </w:p>
        </w:tc>
      </w:tr>
      <w:tr w:rsidR="00512E00" w:rsidRPr="00EE5CF5" w:rsidTr="00EE5CF5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E00" w:rsidRPr="00EE5CF5" w:rsidRDefault="00512E00" w:rsidP="00512E00">
            <w:pPr>
              <w:pStyle w:val="a3"/>
              <w:widowControl w:val="0"/>
              <w:numPr>
                <w:ilvl w:val="0"/>
                <w:numId w:val="1"/>
              </w:numPr>
              <w:spacing w:line="252" w:lineRule="auto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2E00" w:rsidRPr="00EE5CF5" w:rsidRDefault="00625217" w:rsidP="00512E0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Приобретение стекол (триплекс)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2E00" w:rsidRPr="00EE5CF5" w:rsidRDefault="00625217" w:rsidP="00512E00">
            <w:pPr>
              <w:widowControl w:val="0"/>
              <w:spacing w:line="252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ru-RU"/>
              </w:rPr>
              <w:t>20 537</w:t>
            </w:r>
          </w:p>
        </w:tc>
      </w:tr>
      <w:tr w:rsidR="00512E00" w:rsidRPr="00EE5CF5" w:rsidTr="00EE5CF5">
        <w:trPr>
          <w:jc w:val="center"/>
        </w:trPr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2E00" w:rsidRPr="00EE5CF5" w:rsidRDefault="00512E00" w:rsidP="00512E00">
            <w:pPr>
              <w:pStyle w:val="a3"/>
              <w:widowControl w:val="0"/>
              <w:numPr>
                <w:ilvl w:val="0"/>
                <w:numId w:val="1"/>
              </w:numPr>
              <w:spacing w:line="252" w:lineRule="auto"/>
              <w:rPr>
                <w:rFonts w:ascii="Arial" w:eastAsia="Calibri" w:hAnsi="Arial" w:cs="Arial"/>
                <w:lang w:val="ru-RU"/>
              </w:rPr>
            </w:pPr>
          </w:p>
        </w:tc>
        <w:tc>
          <w:tcPr>
            <w:tcW w:w="6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2E00" w:rsidRPr="00EE5CF5" w:rsidRDefault="00625217" w:rsidP="00512E00">
            <w:pPr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Подбор и расчистка ручек</w:t>
            </w:r>
          </w:p>
        </w:tc>
        <w:tc>
          <w:tcPr>
            <w:tcW w:w="17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12E00" w:rsidRPr="00EE5CF5" w:rsidRDefault="00625217" w:rsidP="00512E00">
            <w:pPr>
              <w:widowControl w:val="0"/>
              <w:spacing w:line="252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lang w:val="ru-RU"/>
              </w:rPr>
              <w:t>3 880</w:t>
            </w:r>
          </w:p>
        </w:tc>
      </w:tr>
    </w:tbl>
    <w:p w:rsidR="00EE5CF5" w:rsidRPr="00EE5CF5" w:rsidRDefault="00EE5CF5" w:rsidP="00EE5CF5">
      <w:pPr>
        <w:widowControl w:val="0"/>
        <w:tabs>
          <w:tab w:val="right" w:pos="10280"/>
        </w:tabs>
        <w:rPr>
          <w:rFonts w:ascii="Arial" w:eastAsia="Calibri" w:hAnsi="Arial" w:cs="Arial"/>
          <w:color w:val="000000"/>
          <w:lang w:val="ru-RU"/>
        </w:rPr>
      </w:pPr>
    </w:p>
    <w:p w:rsidR="00EE5CF5" w:rsidRPr="00EE5CF5" w:rsidRDefault="00EE5CF5" w:rsidP="00EE5CF5">
      <w:pPr>
        <w:widowControl w:val="0"/>
        <w:tabs>
          <w:tab w:val="right" w:pos="10280"/>
        </w:tabs>
        <w:rPr>
          <w:rFonts w:ascii="Arial" w:eastAsia="Calibri" w:hAnsi="Arial" w:cs="Arial"/>
          <w:color w:val="000000"/>
          <w:lang w:val="ru-RU"/>
        </w:rPr>
      </w:pPr>
    </w:p>
    <w:p w:rsidR="00EE5CF5" w:rsidRPr="00EE5CF5" w:rsidRDefault="00EE5CF5" w:rsidP="00EE5CF5">
      <w:pPr>
        <w:widowControl w:val="0"/>
        <w:tabs>
          <w:tab w:val="right" w:pos="10280"/>
        </w:tabs>
        <w:rPr>
          <w:rFonts w:ascii="Arial" w:eastAsia="Calibri" w:hAnsi="Arial" w:cs="Arial"/>
          <w:color w:val="000000"/>
          <w:lang w:val="ru-RU"/>
        </w:rPr>
      </w:pPr>
      <w:r w:rsidRPr="00EE5CF5">
        <w:rPr>
          <w:rFonts w:ascii="Arial" w:eastAsia="Calibri" w:hAnsi="Arial" w:cs="Arial"/>
          <w:color w:val="000000"/>
          <w:lang w:val="ru-RU"/>
        </w:rPr>
        <w:t xml:space="preserve">Общая стоимость работ: </w:t>
      </w:r>
      <w:r w:rsidR="00625217" w:rsidRPr="00625217">
        <w:rPr>
          <w:rFonts w:ascii="Arial" w:eastAsia="Calibri" w:hAnsi="Arial" w:cs="Arial"/>
          <w:color w:val="000000"/>
          <w:lang w:val="ru-RU"/>
        </w:rPr>
        <w:t>483</w:t>
      </w:r>
      <w:r w:rsidR="00625217">
        <w:rPr>
          <w:rFonts w:ascii="Arial" w:eastAsia="Calibri" w:hAnsi="Arial" w:cs="Arial"/>
          <w:color w:val="000000"/>
          <w:lang w:val="ru-RU"/>
        </w:rPr>
        <w:t xml:space="preserve"> </w:t>
      </w:r>
      <w:r w:rsidR="00625217" w:rsidRPr="00625217">
        <w:rPr>
          <w:rFonts w:ascii="Arial" w:eastAsia="Calibri" w:hAnsi="Arial" w:cs="Arial"/>
          <w:color w:val="000000"/>
          <w:lang w:val="ru-RU"/>
        </w:rPr>
        <w:t>417</w:t>
      </w:r>
      <w:r w:rsidRPr="00EE5CF5">
        <w:rPr>
          <w:rFonts w:ascii="Arial" w:eastAsia="Calibri" w:hAnsi="Arial" w:cs="Arial"/>
          <w:color w:val="000000"/>
          <w:lang w:val="ru-RU"/>
        </w:rPr>
        <w:t xml:space="preserve"> руб. (включая все налоги)</w:t>
      </w:r>
    </w:p>
    <w:p w:rsidR="00EE5CF5" w:rsidRPr="00EE5CF5" w:rsidRDefault="00EE5CF5" w:rsidP="00EE5CF5">
      <w:pPr>
        <w:widowControl w:val="0"/>
        <w:tabs>
          <w:tab w:val="right" w:pos="10280"/>
        </w:tabs>
        <w:rPr>
          <w:rFonts w:ascii="Arial" w:eastAsia="Calibri" w:hAnsi="Arial" w:cs="Arial"/>
          <w:color w:val="000000"/>
          <w:lang w:val="ru-RU"/>
        </w:rPr>
      </w:pPr>
    </w:p>
    <w:p w:rsidR="006A3A78" w:rsidRPr="00EE5CF5" w:rsidRDefault="006A3A78" w:rsidP="00EE5CF5">
      <w:pPr>
        <w:rPr>
          <w:rFonts w:ascii="Arial" w:hAnsi="Arial" w:cs="Arial"/>
          <w:lang w:val="ru-RU"/>
        </w:rPr>
      </w:pPr>
    </w:p>
    <w:sectPr w:rsidR="006A3A78" w:rsidRPr="00EE5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696C1B"/>
    <w:multiLevelType w:val="hybridMultilevel"/>
    <w:tmpl w:val="0B6C8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CF5"/>
    <w:rsid w:val="00512E00"/>
    <w:rsid w:val="00625217"/>
    <w:rsid w:val="006A3A78"/>
    <w:rsid w:val="00EE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7C79E"/>
  <w15:chartTrackingRefBased/>
  <w15:docId w15:val="{F676989A-30F2-4967-B1EF-DA6D617E4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5C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5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6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Женя</cp:lastModifiedBy>
  <cp:revision>1</cp:revision>
  <dcterms:created xsi:type="dcterms:W3CDTF">2024-02-28T13:11:00Z</dcterms:created>
  <dcterms:modified xsi:type="dcterms:W3CDTF">2024-02-28T13:42:00Z</dcterms:modified>
</cp:coreProperties>
</file>